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31" w:rsidRDefault="00FF5231" w:rsidP="004349B7">
      <w:pPr>
        <w:pStyle w:val="a6"/>
        <w:rPr>
          <w:rFonts w:ascii="Times New Roman" w:hAnsi="Times New Roman" w:cs="Times New Roman"/>
        </w:rPr>
      </w:pPr>
      <w:r w:rsidRPr="004349B7">
        <w:rPr>
          <w:rFonts w:ascii="Times New Roman" w:hAnsi="Times New Roman" w:cs="Times New Roman"/>
        </w:rPr>
        <w:t>Общество с ограниченной ответственностью</w:t>
      </w:r>
    </w:p>
    <w:p w:rsidR="004349B7" w:rsidRPr="004349B7" w:rsidRDefault="004349B7" w:rsidP="004349B7">
      <w:pPr>
        <w:pStyle w:val="a6"/>
        <w:rPr>
          <w:rFonts w:ascii="Times New Roman" w:hAnsi="Times New Roman" w:cs="Times New Roman"/>
        </w:rPr>
      </w:pPr>
    </w:p>
    <w:p w:rsidR="00FF5231" w:rsidRPr="004349B7" w:rsidRDefault="00FF5231" w:rsidP="004349B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349B7">
        <w:rPr>
          <w:rFonts w:ascii="Times New Roman" w:hAnsi="Times New Roman" w:cs="Times New Roman"/>
          <w:b/>
          <w:bCs/>
          <w:sz w:val="44"/>
          <w:szCs w:val="44"/>
        </w:rPr>
        <w:t>«ПРЕМЬЕР»</w:t>
      </w:r>
    </w:p>
    <w:p w:rsidR="00FF5231" w:rsidRPr="004D59FD" w:rsidRDefault="00FF5231" w:rsidP="00FF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9FD">
        <w:rPr>
          <w:rFonts w:ascii="Times New Roman" w:hAnsi="Times New Roman" w:cs="Times New Roman"/>
          <w:sz w:val="24"/>
          <w:szCs w:val="24"/>
        </w:rPr>
        <w:t xml:space="preserve">426039,г. Ижевск, ул. </w:t>
      </w:r>
      <w:proofErr w:type="spellStart"/>
      <w:r w:rsidRPr="004D59FD">
        <w:rPr>
          <w:rFonts w:ascii="Times New Roman" w:hAnsi="Times New Roman" w:cs="Times New Roman"/>
          <w:sz w:val="24"/>
          <w:szCs w:val="24"/>
        </w:rPr>
        <w:t>Воткинское</w:t>
      </w:r>
      <w:proofErr w:type="spellEnd"/>
      <w:r w:rsidRPr="004D59FD">
        <w:rPr>
          <w:rFonts w:ascii="Times New Roman" w:hAnsi="Times New Roman" w:cs="Times New Roman"/>
          <w:sz w:val="24"/>
          <w:szCs w:val="24"/>
        </w:rPr>
        <w:t xml:space="preserve"> шоссе, д. 152а</w:t>
      </w:r>
    </w:p>
    <w:p w:rsidR="00FF5231" w:rsidRPr="004D59FD" w:rsidRDefault="00FF5231" w:rsidP="00FF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9FD">
        <w:rPr>
          <w:rFonts w:ascii="Times New Roman" w:hAnsi="Times New Roman" w:cs="Times New Roman"/>
          <w:sz w:val="24"/>
          <w:szCs w:val="24"/>
        </w:rPr>
        <w:t>ИНН 1834040108/ КПП  184001001;  ОКПП98801694</w:t>
      </w:r>
    </w:p>
    <w:p w:rsidR="00FF5231" w:rsidRPr="004D59FD" w:rsidRDefault="00FF5231" w:rsidP="00FF52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59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59FD">
        <w:rPr>
          <w:rFonts w:ascii="Times New Roman" w:hAnsi="Times New Roman" w:cs="Times New Roman"/>
          <w:sz w:val="24"/>
          <w:szCs w:val="24"/>
        </w:rPr>
        <w:t>/с 40702810268040102596 в СБ РФ; к/с 30101810400000000601 БИК 049401601</w:t>
      </w:r>
    </w:p>
    <w:p w:rsidR="00FF5231" w:rsidRDefault="002179CC" w:rsidP="00FF5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т.: 67 50 40</w:t>
      </w:r>
    </w:p>
    <w:p w:rsidR="00FF5231" w:rsidRPr="001A4834" w:rsidRDefault="00FF5231" w:rsidP="004349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231" w:rsidRDefault="00FF5231" w:rsidP="00FF523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32133">
        <w:rPr>
          <w:rFonts w:ascii="Times New Roman" w:hAnsi="Times New Roman" w:cs="Times New Roman"/>
          <w:b/>
          <w:bCs/>
          <w:sz w:val="44"/>
          <w:szCs w:val="44"/>
        </w:rPr>
        <w:t>П Р И К А З</w:t>
      </w:r>
    </w:p>
    <w:p w:rsidR="00FF5231" w:rsidRPr="001A4834" w:rsidRDefault="00FF5231" w:rsidP="00595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231" w:rsidRDefault="00FF5231" w:rsidP="00FF5231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32133">
        <w:rPr>
          <w:rFonts w:ascii="Times New Roman" w:hAnsi="Times New Roman" w:cs="Times New Roman"/>
        </w:rPr>
        <w:t xml:space="preserve"> </w:t>
      </w:r>
      <w:r w:rsidRPr="00732133">
        <w:rPr>
          <w:rFonts w:ascii="Times New Roman" w:hAnsi="Times New Roman" w:cs="Times New Roman"/>
          <w:sz w:val="24"/>
          <w:szCs w:val="24"/>
        </w:rPr>
        <w:t>«</w:t>
      </w:r>
      <w:r w:rsidR="002179CC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732133">
        <w:rPr>
          <w:rFonts w:ascii="Times New Roman" w:hAnsi="Times New Roman" w:cs="Times New Roman"/>
          <w:sz w:val="24"/>
          <w:szCs w:val="24"/>
        </w:rPr>
        <w:t>»</w:t>
      </w:r>
      <w:r w:rsidR="002179CC">
        <w:rPr>
          <w:rFonts w:ascii="Times New Roman" w:hAnsi="Times New Roman" w:cs="Times New Roman"/>
          <w:sz w:val="24"/>
          <w:szCs w:val="24"/>
        </w:rPr>
        <w:t xml:space="preserve"> </w:t>
      </w:r>
      <w:r w:rsidR="002D31C4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73213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179CC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732133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 w:rsidR="002D31C4">
        <w:rPr>
          <w:rFonts w:ascii="Times New Roman" w:hAnsi="Times New Roman" w:cs="Times New Roman"/>
          <w:sz w:val="24"/>
          <w:szCs w:val="24"/>
        </w:rPr>
        <w:t xml:space="preserve">    </w:t>
      </w:r>
      <w:r w:rsidRPr="00732133">
        <w:rPr>
          <w:rFonts w:ascii="Times New Roman" w:hAnsi="Times New Roman" w:cs="Times New Roman"/>
          <w:sz w:val="24"/>
          <w:szCs w:val="24"/>
        </w:rPr>
        <w:t xml:space="preserve">                                             № </w:t>
      </w:r>
      <w:r w:rsidR="00B541B9">
        <w:rPr>
          <w:rFonts w:ascii="Times New Roman" w:hAnsi="Times New Roman" w:cs="Times New Roman"/>
          <w:sz w:val="24"/>
          <w:szCs w:val="24"/>
          <w:u w:val="single"/>
        </w:rPr>
        <w:t>08</w:t>
      </w:r>
    </w:p>
    <w:p w:rsidR="00FF5231" w:rsidRDefault="00FF5231" w:rsidP="00FF52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41B9" w:rsidRDefault="00FF5231" w:rsidP="002D6B7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B541B9">
        <w:rPr>
          <w:rFonts w:ascii="Times New Roman" w:hAnsi="Times New Roman" w:cs="Times New Roman"/>
          <w:sz w:val="24"/>
          <w:szCs w:val="24"/>
        </w:rPr>
        <w:t xml:space="preserve">«Об утверждении правил </w:t>
      </w:r>
    </w:p>
    <w:p w:rsidR="00FF5231" w:rsidRPr="002179CC" w:rsidRDefault="00B541B9" w:rsidP="002D6B7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</w:t>
      </w:r>
      <w:r w:rsidR="00886571">
        <w:rPr>
          <w:rFonts w:ascii="Times New Roman" w:hAnsi="Times New Roman" w:cs="Times New Roman"/>
          <w:sz w:val="24"/>
          <w:szCs w:val="24"/>
        </w:rPr>
        <w:t>»</w:t>
      </w:r>
    </w:p>
    <w:p w:rsidR="00BB17F1" w:rsidRPr="001A4834" w:rsidRDefault="00BB17F1" w:rsidP="002D6B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C46" w:rsidRPr="001A4834" w:rsidRDefault="002D6B73" w:rsidP="001A48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79C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FF5231" w:rsidRDefault="00FF5231" w:rsidP="00FF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9CC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FF5231" w:rsidRPr="001A4834" w:rsidRDefault="00FF5231" w:rsidP="00FF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A2A" w:rsidRDefault="00144774" w:rsidP="005831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1A6">
        <w:rPr>
          <w:rFonts w:ascii="Times New Roman" w:hAnsi="Times New Roman" w:cs="Times New Roman"/>
          <w:sz w:val="24"/>
          <w:szCs w:val="24"/>
        </w:rPr>
        <w:t>Утвердить:</w:t>
      </w:r>
    </w:p>
    <w:p w:rsidR="00B541B9" w:rsidRDefault="005831A6" w:rsidP="00B541B9">
      <w:pPr>
        <w:pStyle w:val="a3"/>
        <w:numPr>
          <w:ilvl w:val="1"/>
          <w:numId w:val="1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B9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</w:t>
      </w:r>
      <w:r w:rsidR="00FC1F89">
        <w:rPr>
          <w:rFonts w:ascii="Times New Roman" w:hAnsi="Times New Roman" w:cs="Times New Roman"/>
          <w:sz w:val="24"/>
          <w:szCs w:val="24"/>
        </w:rPr>
        <w:t>работников ООО</w:t>
      </w:r>
      <w:r w:rsidR="00B541B9">
        <w:rPr>
          <w:rFonts w:ascii="Times New Roman" w:hAnsi="Times New Roman" w:cs="Times New Roman"/>
          <w:sz w:val="24"/>
          <w:szCs w:val="24"/>
        </w:rPr>
        <w:t xml:space="preserve"> «ПРЕМЬЕР» </w:t>
      </w:r>
    </w:p>
    <w:p w:rsidR="00B541B9" w:rsidRDefault="00B541B9" w:rsidP="00B541B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C35C46" w:rsidRDefault="00C35C46" w:rsidP="001A483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541B9" w:rsidRDefault="00B541B9" w:rsidP="001A483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B17F1" w:rsidRPr="00C35C46" w:rsidRDefault="00BB17F1" w:rsidP="001A483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F5231" w:rsidRPr="004349B7" w:rsidRDefault="002D6B73" w:rsidP="004349B7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349B7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</w:t>
      </w:r>
      <w:r w:rsidR="004349B7" w:rsidRPr="004349B7">
        <w:rPr>
          <w:rFonts w:ascii="Times New Roman" w:hAnsi="Times New Roman" w:cs="Times New Roman"/>
          <w:sz w:val="24"/>
          <w:szCs w:val="24"/>
        </w:rPr>
        <w:t xml:space="preserve">   </w:t>
      </w:r>
      <w:r w:rsidR="002179CC" w:rsidRPr="004349B7">
        <w:rPr>
          <w:rFonts w:ascii="Times New Roman" w:hAnsi="Times New Roman" w:cs="Times New Roman"/>
          <w:sz w:val="24"/>
          <w:szCs w:val="24"/>
        </w:rPr>
        <w:t xml:space="preserve">      </w:t>
      </w:r>
      <w:r w:rsidR="00C35C46">
        <w:rPr>
          <w:rFonts w:ascii="Times New Roman" w:hAnsi="Times New Roman" w:cs="Times New Roman"/>
          <w:sz w:val="24"/>
          <w:szCs w:val="24"/>
        </w:rPr>
        <w:t xml:space="preserve">     </w:t>
      </w:r>
      <w:r w:rsidR="002179CC" w:rsidRPr="004349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49B7">
        <w:rPr>
          <w:rFonts w:ascii="Times New Roman" w:hAnsi="Times New Roman" w:cs="Times New Roman"/>
          <w:sz w:val="24"/>
          <w:szCs w:val="24"/>
        </w:rPr>
        <w:t xml:space="preserve">             Д.О. Ли</w:t>
      </w:r>
    </w:p>
    <w:p w:rsidR="00FF5231" w:rsidRDefault="00FF5231" w:rsidP="00FF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70C" w:rsidRDefault="0078670C" w:rsidP="00FF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5D9" w:rsidRDefault="001A45D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B541B9" w:rsidRDefault="00B541B9" w:rsidP="001A45D9">
      <w:pPr>
        <w:tabs>
          <w:tab w:val="left" w:pos="0"/>
        </w:tabs>
        <w:jc w:val="both"/>
        <w:rPr>
          <w:b/>
        </w:rPr>
      </w:pPr>
    </w:p>
    <w:p w:rsidR="00870B03" w:rsidRDefault="00870B03" w:rsidP="001A45D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541B9" w:rsidRDefault="00B541B9" w:rsidP="001A45D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заместителя директора</w:t>
      </w:r>
    </w:p>
    <w:p w:rsidR="00B541B9" w:rsidRPr="00B541B9" w:rsidRDefault="00B541B9" w:rsidP="00B541B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14.04.2016 № 08</w:t>
      </w:r>
    </w:p>
    <w:p w:rsidR="00B541B9" w:rsidRPr="000449BF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B9" w:rsidRDefault="00B541B9" w:rsidP="00B541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внутреннего </w:t>
      </w:r>
    </w:p>
    <w:p w:rsidR="00B541B9" w:rsidRDefault="00B541B9" w:rsidP="00B541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распорядка для работников</w:t>
      </w:r>
    </w:p>
    <w:p w:rsidR="00B541B9" w:rsidRPr="000449BF" w:rsidRDefault="00B541B9" w:rsidP="00B541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«ПРЕМЬЕР»</w:t>
      </w:r>
    </w:p>
    <w:p w:rsidR="00B541B9" w:rsidRPr="000449BF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1B9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внутренний трудовой распорядок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«ПРЕМЬЕР»</w:t>
      </w: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порядок приема на работу и увольнения работников, основные обязанности работников и администрации, режим рабочего времени, а также меры поощрения и ответственность за нарушение трудовой дисциплины.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B9" w:rsidRPr="00B541B9" w:rsidRDefault="00B541B9" w:rsidP="00B541B9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на работу в автошколу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При приеме на работу гражданин предъявляет следующие документы: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об образовании, о квалификации и наличии специальных знаний в соответствии с установленными требованиями;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преподаватели обязаны предоставить справку об отсутствии судимости.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При заключении трудового договора впервые трудовая книжка и страховое свидетельство                     государственного пенсионного страхования оформляются работодателем.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 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анализом представленных документов,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собеседованием,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установлением различных испытаний, в частности для преподавателей и мастеров   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установлением испытательного срока.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Трудовой договор заключается в письменной форме.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 на работу оформляется приказом работодателя, который объявляется работнику под          расписку. В приказе (распоряжении) должно быть указано наименование работы (должности) в соответствии с: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единым тарифно-квалификационным справочником работ и профессий рабочих (ЕТКС);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квалификационным справочником должностей руководителей, специалистов и других служащих;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общероссийским классификатором профессий рабочих, должностей служащих и тарифных разрядов (ОКПДТР);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штатным расписанием и условиями оплаты труда.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поступлении работника на работу или при переводе его в установленном порядке на                       другую работу работодатель обязан: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ознакомить работника с порученной работой, условиями и оплатой труда, разъяснить его права и обязанности;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ознакомить его с правилами внутреннего трудового распорядка;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ознакомить с правилами делового поведения; 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ознакомить с правилами использования конфиденциальной информации.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Прекращение трудового договора может иметь место только по основаниям, предусмотренным законодательством.</w:t>
      </w:r>
    </w:p>
    <w:p w:rsidR="00B541B9" w:rsidRPr="00B541B9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статью, пункт закона.</w:t>
      </w:r>
    </w:p>
    <w:p w:rsidR="00B541B9" w:rsidRPr="000449BF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1B9" w:rsidRPr="00B541B9" w:rsidRDefault="00B541B9" w:rsidP="00B541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. Права и обязанности работников</w:t>
      </w:r>
    </w:p>
    <w:p w:rsidR="00B541B9" w:rsidRPr="00B541B9" w:rsidRDefault="00B541B9" w:rsidP="00B541B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2.1. </w:t>
      </w: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Права и обязанности работников автошколы регламентируются законодательством Российской Федерации, Положением,  настоящими Правилами и заключенным трудовым договором.</w:t>
      </w:r>
    </w:p>
    <w:p w:rsidR="00B541B9" w:rsidRPr="00B541B9" w:rsidRDefault="00B541B9" w:rsidP="00B541B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2.2. Работники имеют право:</w:t>
      </w:r>
    </w:p>
    <w:p w:rsidR="00B541B9" w:rsidRPr="00B541B9" w:rsidRDefault="00B541B9" w:rsidP="00B541B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- на защиту своей профессиональной чести и достоинства;</w:t>
      </w:r>
    </w:p>
    <w:p w:rsidR="00B541B9" w:rsidRPr="00B541B9" w:rsidRDefault="00B541B9" w:rsidP="00B541B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- на оплату труда в соответствии с установленными ставками;</w:t>
      </w:r>
    </w:p>
    <w:p w:rsidR="00B541B9" w:rsidRPr="00B541B9" w:rsidRDefault="00B541B9" w:rsidP="00B541B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- на материально-техническое обеспечение своей профессиональной деятельности;</w:t>
      </w:r>
    </w:p>
    <w:p w:rsidR="00B541B9" w:rsidRPr="00B541B9" w:rsidRDefault="00B541B9" w:rsidP="00B541B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- на предоставление к использованию методик обучения и воспитания,  учебных пособий и  материалов, учебников, методов оценки знаний, обеспечивающие высокое качество подготовки обучающихся;</w:t>
      </w:r>
    </w:p>
    <w:p w:rsidR="00B541B9" w:rsidRPr="00B541B9" w:rsidRDefault="00B541B9" w:rsidP="00B541B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- разрабатывать и вносить предложения по совершенствованию воспитательной, учебной и методической работы;</w:t>
      </w:r>
    </w:p>
    <w:p w:rsidR="00B541B9" w:rsidRPr="00B541B9" w:rsidRDefault="00B541B9" w:rsidP="00B541B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- на повышение своей квалификации; </w:t>
      </w:r>
    </w:p>
    <w:p w:rsidR="00B541B9" w:rsidRPr="00B541B9" w:rsidRDefault="00B541B9" w:rsidP="00B541B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- иные права, предусмотренные договором, Положением, законодательством Российской Федерации.</w:t>
      </w:r>
    </w:p>
    <w:p w:rsidR="00B541B9" w:rsidRPr="00B541B9" w:rsidRDefault="00B541B9" w:rsidP="00B541B9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2.3. Работники  обязаны:</w:t>
      </w:r>
    </w:p>
    <w:p w:rsidR="00B541B9" w:rsidRPr="00B541B9" w:rsidRDefault="00B541B9" w:rsidP="00B541B9">
      <w:pPr>
        <w:spacing w:after="0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- удовлетворять требованиям соответствующих педагогических характеристик;</w:t>
      </w:r>
    </w:p>
    <w:p w:rsidR="00B541B9" w:rsidRPr="00B541B9" w:rsidRDefault="00B541B9" w:rsidP="00B541B9">
      <w:pPr>
        <w:spacing w:after="0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- выполнять Устав Учреждения, учебный режим, правила внутреннего трудового распорядка;</w:t>
      </w:r>
    </w:p>
    <w:p w:rsidR="00B541B9" w:rsidRPr="00B541B9" w:rsidRDefault="00B541B9" w:rsidP="00B541B9">
      <w:pPr>
        <w:spacing w:after="0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- выполнять условия трудового договора;</w:t>
      </w:r>
    </w:p>
    <w:p w:rsidR="00B541B9" w:rsidRPr="00B541B9" w:rsidRDefault="00B541B9" w:rsidP="00B541B9">
      <w:pPr>
        <w:spacing w:after="0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- обеспечивать охрану жизни и здоровья слушателей, соблюдать требования техники  безопасности и охраны труда;</w:t>
      </w:r>
    </w:p>
    <w:p w:rsidR="00B541B9" w:rsidRPr="00B541B9" w:rsidRDefault="00B541B9" w:rsidP="00B541B9">
      <w:pPr>
        <w:spacing w:after="0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- уважать права, честь и достоинство всех участников учебно-воспитательного процесса, соблюдать право слушателей на независимость личной жизни;</w:t>
      </w:r>
    </w:p>
    <w:p w:rsidR="00B541B9" w:rsidRPr="00B541B9" w:rsidRDefault="00B541B9" w:rsidP="00B541B9">
      <w:pPr>
        <w:spacing w:after="0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- обеспечивать условия для реализации творческого потенциала слушателей.</w:t>
      </w:r>
    </w:p>
    <w:p w:rsidR="00B541B9" w:rsidRDefault="00B541B9" w:rsidP="00B541B9">
      <w:pPr>
        <w:spacing w:after="0"/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Преподаватели могут иметь и другие обязанности, предусмотренные действующим           законодательством, настоящим Уставом и Должностными обязанностями преподавателей.</w:t>
      </w:r>
    </w:p>
    <w:p w:rsidR="00B541B9" w:rsidRPr="00B541B9" w:rsidRDefault="00B541B9" w:rsidP="00B541B9">
      <w:pPr>
        <w:spacing w:after="0"/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41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:rsidR="00B541B9" w:rsidRPr="00B541B9" w:rsidRDefault="00B541B9" w:rsidP="00B541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обязанности администрации</w:t>
      </w:r>
    </w:p>
    <w:p w:rsidR="00B541B9" w:rsidRPr="000449BF" w:rsidRDefault="00B541B9" w:rsidP="00B541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обязана: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трудовое законодательство;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работнику работу, обусловленную трудовым договором;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безопасность труда и условия, отвечающие требованиям охраны и гигиены труда;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выплачивать в полном размере причитающуюся работнику заработную плату </w:t>
      </w:r>
      <w:r w:rsidR="00545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в месяц 15 и 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трудового распорядка, трудовыми договорами;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способствовать работникам в повышении ими своей квалификации, совершенствовании профессиональных навыков.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Администрация стремится к созданию высокопрофессионального работоспособного коллектива, развитию корпоративных отношений внутри предприятия, повышению заинтересованности среди работников в развитии и укреплении деятельности предприятия.</w:t>
      </w:r>
    </w:p>
    <w:p w:rsidR="00B541B9" w:rsidRPr="000449BF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1B9" w:rsidRPr="000449BF" w:rsidRDefault="00B541B9" w:rsidP="00B541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1B9" w:rsidRPr="00BB17F1" w:rsidRDefault="00B541B9" w:rsidP="00B541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Рабочее время и время отдыха</w:t>
      </w:r>
    </w:p>
    <w:p w:rsidR="00B541B9" w:rsidRPr="000449BF" w:rsidRDefault="00B541B9" w:rsidP="00B541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соответствии с действующим законодательством на предприятии устанавливается пятидневная рабочая неделя с двумя выходными днями - суббота и воскресенье. Продолжительнос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рабочего времени составляет 35</w:t>
      </w: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работы, определяющий начало ежедневной работы</w:t>
      </w:r>
      <w:r w:rsidR="00BB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BB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BB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обеденного перерыва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12.00ч. до 13.00 ч., технологический перерыв с 15.00 до 15.15 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Работа на предприятии не производится в праздничные дни, установленные трудовым законодательством.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совпадении выходного и праздничного дней перенос выходного дня осуществляется в соответствии с трудовым законодательством.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Очередность предоставления отпусков устанавливается администрацией с учетом производственной необходимости и пожеланий работников.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ежегодного оплачиваемого отпуска для всех работников согласно действующему законодательству устанавливает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 менее 28 календарных дней, для педагогических работников не менее 56 дней.</w:t>
      </w: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администрацией работнику может быть предоставлен дополнительный отпуск без сохранения заработной платы.</w:t>
      </w:r>
    </w:p>
    <w:p w:rsidR="00B541B9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B9" w:rsidRPr="00BB17F1" w:rsidRDefault="00B541B9" w:rsidP="00B541B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Поощрения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образцовое выполнение трудовых обязанностей, успехи в обучении, продолжительную и безупречную работу применяются следующие меры поощрения работников: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премии;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1B9" w:rsidRPr="00BB17F1" w:rsidRDefault="00B541B9" w:rsidP="00B541B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Ответственность за нарушение трудовой дисциплины </w:t>
      </w:r>
    </w:p>
    <w:p w:rsidR="00B541B9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 нарушение трудовой дисциплины администрация применяет следующие дисциплинарные взыскания: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по соответствующим основаниям.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в качестве дисциплинарного взыскания может быть применено за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6.3. Дисциплинарные взыскания применяются руководителем предприятия.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6.4. До наложения взыскания от нарушителя трудовой дисциплины должны быть затребованы объяснения в письменной форме. В случае отказа работника дать указанное объяснение составляется соответствующий акт.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дать объяснения не может служить препятствием для применения взыскания.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 правилами внутреннего распорядка должны быть ознакомлены все работники предприятия. Работники обязаны в своей повседневной работе соблюдать порядок, установленный правилами.</w:t>
      </w:r>
    </w:p>
    <w:p w:rsidR="00B541B9" w:rsidRPr="000449BF" w:rsidRDefault="00B541B9" w:rsidP="00B541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1B9" w:rsidRPr="000449BF" w:rsidRDefault="00B541B9" w:rsidP="00B5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B9" w:rsidRDefault="00B541B9" w:rsidP="00AF208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41B9" w:rsidRDefault="00B541B9" w:rsidP="00AF208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541B9" w:rsidSect="00C35C46">
      <w:headerReference w:type="default" r:id="rId9"/>
      <w:footerReference w:type="default" r:id="rId10"/>
      <w:pgSz w:w="11906" w:h="16838" w:code="9"/>
      <w:pgMar w:top="851" w:right="851" w:bottom="794" w:left="1134" w:header="17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22" w:rsidRDefault="00A34B22" w:rsidP="004349B7">
      <w:pPr>
        <w:spacing w:after="0"/>
      </w:pPr>
      <w:r>
        <w:separator/>
      </w:r>
    </w:p>
  </w:endnote>
  <w:endnote w:type="continuationSeparator" w:id="0">
    <w:p w:rsidR="00A34B22" w:rsidRDefault="00A34B22" w:rsidP="004349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46" w:rsidRPr="00C35C46" w:rsidRDefault="00C35C46" w:rsidP="00C35C46">
    <w:pPr>
      <w:pStyle w:val="a9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22" w:rsidRDefault="00A34B22" w:rsidP="004349B7">
      <w:pPr>
        <w:spacing w:after="0"/>
      </w:pPr>
      <w:r>
        <w:separator/>
      </w:r>
    </w:p>
  </w:footnote>
  <w:footnote w:type="continuationSeparator" w:id="0">
    <w:p w:rsidR="00A34B22" w:rsidRDefault="00A34B22" w:rsidP="004349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46" w:rsidRPr="00C35C46" w:rsidRDefault="00C35C46" w:rsidP="00C35C46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21"/>
    <w:multiLevelType w:val="multilevel"/>
    <w:tmpl w:val="E79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72125EA"/>
    <w:multiLevelType w:val="multilevel"/>
    <w:tmpl w:val="57C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2108"/>
    <w:multiLevelType w:val="multilevel"/>
    <w:tmpl w:val="E2D226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128F3EB5"/>
    <w:multiLevelType w:val="multilevel"/>
    <w:tmpl w:val="B27A7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62C54"/>
    <w:multiLevelType w:val="multilevel"/>
    <w:tmpl w:val="C1FA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E0258"/>
    <w:multiLevelType w:val="multilevel"/>
    <w:tmpl w:val="1DA8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E7D0D"/>
    <w:multiLevelType w:val="multilevel"/>
    <w:tmpl w:val="4334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53A60"/>
    <w:multiLevelType w:val="multilevel"/>
    <w:tmpl w:val="67DC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E47BF"/>
    <w:multiLevelType w:val="multilevel"/>
    <w:tmpl w:val="3BA80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75C8B"/>
    <w:multiLevelType w:val="multilevel"/>
    <w:tmpl w:val="F95E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D656A"/>
    <w:multiLevelType w:val="multilevel"/>
    <w:tmpl w:val="C59E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57C1D"/>
    <w:multiLevelType w:val="multilevel"/>
    <w:tmpl w:val="5ED2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661DB"/>
    <w:multiLevelType w:val="multilevel"/>
    <w:tmpl w:val="8E58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F901E1C"/>
    <w:multiLevelType w:val="multilevel"/>
    <w:tmpl w:val="AFE6B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E5E2B"/>
    <w:multiLevelType w:val="multilevel"/>
    <w:tmpl w:val="E31EBB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55BB3371"/>
    <w:multiLevelType w:val="multilevel"/>
    <w:tmpl w:val="CE7A9A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6">
    <w:nsid w:val="566E0362"/>
    <w:multiLevelType w:val="multilevel"/>
    <w:tmpl w:val="C5027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5E2A4619"/>
    <w:multiLevelType w:val="multilevel"/>
    <w:tmpl w:val="C7081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0B5919"/>
    <w:multiLevelType w:val="multilevel"/>
    <w:tmpl w:val="CBB6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64A22"/>
    <w:multiLevelType w:val="hybridMultilevel"/>
    <w:tmpl w:val="CBF8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07478"/>
    <w:multiLevelType w:val="multilevel"/>
    <w:tmpl w:val="C17C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01918"/>
    <w:multiLevelType w:val="multilevel"/>
    <w:tmpl w:val="8E58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EBF368C"/>
    <w:multiLevelType w:val="multilevel"/>
    <w:tmpl w:val="BFC4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8"/>
  </w:num>
  <w:num w:numId="5">
    <w:abstractNumId w:val="3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2"/>
    </w:lvlOverride>
  </w:num>
  <w:num w:numId="13">
    <w:abstractNumId w:val="9"/>
    <w:lvlOverride w:ilvl="0">
      <w:startOverride w:val="3"/>
    </w:lvlOverride>
  </w:num>
  <w:num w:numId="14">
    <w:abstractNumId w:val="20"/>
  </w:num>
  <w:num w:numId="15">
    <w:abstractNumId w:val="7"/>
    <w:lvlOverride w:ilvl="0">
      <w:startOverride w:val="4"/>
    </w:lvlOverride>
  </w:num>
  <w:num w:numId="16">
    <w:abstractNumId w:val="11"/>
    <w:lvlOverride w:ilvl="0">
      <w:startOverride w:val="5"/>
    </w:lvlOverride>
  </w:num>
  <w:num w:numId="17">
    <w:abstractNumId w:val="1"/>
  </w:num>
  <w:num w:numId="18">
    <w:abstractNumId w:val="6"/>
    <w:lvlOverride w:ilvl="0">
      <w:startOverride w:val="6"/>
    </w:lvlOverride>
  </w:num>
  <w:num w:numId="19">
    <w:abstractNumId w:val="4"/>
    <w:lvlOverride w:ilvl="0">
      <w:startOverride w:val="7"/>
    </w:lvlOverride>
  </w:num>
  <w:num w:numId="20">
    <w:abstractNumId w:val="22"/>
    <w:lvlOverride w:ilvl="0">
      <w:startOverride w:val="8"/>
    </w:lvlOverride>
  </w:num>
  <w:num w:numId="21">
    <w:abstractNumId w:val="19"/>
  </w:num>
  <w:num w:numId="22">
    <w:abstractNumId w:val="2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231"/>
    <w:rsid w:val="00011B4A"/>
    <w:rsid w:val="00021601"/>
    <w:rsid w:val="000B0868"/>
    <w:rsid w:val="000D2499"/>
    <w:rsid w:val="000F6BCB"/>
    <w:rsid w:val="001123EA"/>
    <w:rsid w:val="00144774"/>
    <w:rsid w:val="001774E6"/>
    <w:rsid w:val="00192BDF"/>
    <w:rsid w:val="001A45D9"/>
    <w:rsid w:val="001A4834"/>
    <w:rsid w:val="001B77CF"/>
    <w:rsid w:val="001E6F99"/>
    <w:rsid w:val="001F5BB5"/>
    <w:rsid w:val="002179CC"/>
    <w:rsid w:val="00253BBC"/>
    <w:rsid w:val="00267F6D"/>
    <w:rsid w:val="002C0E2C"/>
    <w:rsid w:val="002D31C4"/>
    <w:rsid w:val="002D6B73"/>
    <w:rsid w:val="00300526"/>
    <w:rsid w:val="003302F9"/>
    <w:rsid w:val="003532F4"/>
    <w:rsid w:val="0035746B"/>
    <w:rsid w:val="00387D61"/>
    <w:rsid w:val="003B1B5B"/>
    <w:rsid w:val="00426AFE"/>
    <w:rsid w:val="004349B7"/>
    <w:rsid w:val="00545B10"/>
    <w:rsid w:val="005831A6"/>
    <w:rsid w:val="0059506B"/>
    <w:rsid w:val="005970B8"/>
    <w:rsid w:val="005B4817"/>
    <w:rsid w:val="006022AF"/>
    <w:rsid w:val="00642290"/>
    <w:rsid w:val="006449E8"/>
    <w:rsid w:val="00693F04"/>
    <w:rsid w:val="006A6634"/>
    <w:rsid w:val="007605CB"/>
    <w:rsid w:val="0077150F"/>
    <w:rsid w:val="0078670C"/>
    <w:rsid w:val="007C0807"/>
    <w:rsid w:val="007D6631"/>
    <w:rsid w:val="00812E10"/>
    <w:rsid w:val="008463E2"/>
    <w:rsid w:val="00870B03"/>
    <w:rsid w:val="0088636E"/>
    <w:rsid w:val="00886571"/>
    <w:rsid w:val="00923DAE"/>
    <w:rsid w:val="00924105"/>
    <w:rsid w:val="0093147B"/>
    <w:rsid w:val="00931EA0"/>
    <w:rsid w:val="009C5B5D"/>
    <w:rsid w:val="009E0884"/>
    <w:rsid w:val="00A06A2A"/>
    <w:rsid w:val="00A34B22"/>
    <w:rsid w:val="00A60435"/>
    <w:rsid w:val="00AE4E46"/>
    <w:rsid w:val="00AF208D"/>
    <w:rsid w:val="00B541B9"/>
    <w:rsid w:val="00BB17F1"/>
    <w:rsid w:val="00BE55B3"/>
    <w:rsid w:val="00C35C46"/>
    <w:rsid w:val="00C62DA0"/>
    <w:rsid w:val="00CC0052"/>
    <w:rsid w:val="00D6153F"/>
    <w:rsid w:val="00D72890"/>
    <w:rsid w:val="00D92EDB"/>
    <w:rsid w:val="00E44D02"/>
    <w:rsid w:val="00E62A48"/>
    <w:rsid w:val="00F131B2"/>
    <w:rsid w:val="00F34D93"/>
    <w:rsid w:val="00F50ED9"/>
    <w:rsid w:val="00FA68A0"/>
    <w:rsid w:val="00FC1F89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31"/>
    <w:pPr>
      <w:spacing w:line="240" w:lineRule="auto"/>
      <w:jc w:val="center"/>
    </w:pPr>
    <w:rPr>
      <w:rFonts w:ascii="Calibri" w:eastAsia="Calibri" w:hAnsi="Calibri" w:cs="Mangal"/>
      <w:sz w:val="28"/>
      <w:szCs w:val="2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BC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179CC"/>
    <w:pPr>
      <w:spacing w:after="0"/>
    </w:pPr>
    <w:rPr>
      <w:rFonts w:ascii="Segoe UI" w:hAnsi="Segoe UI" w:cs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CC"/>
    <w:rPr>
      <w:rFonts w:ascii="Segoe UI" w:eastAsia="Calibri" w:hAnsi="Segoe UI" w:cs="Segoe UI"/>
      <w:sz w:val="18"/>
      <w:szCs w:val="16"/>
      <w:lang w:bidi="sa-IN"/>
    </w:rPr>
  </w:style>
  <w:style w:type="paragraph" w:styleId="a6">
    <w:name w:val="No Spacing"/>
    <w:uiPriority w:val="1"/>
    <w:qFormat/>
    <w:rsid w:val="004349B7"/>
    <w:pPr>
      <w:spacing w:after="0" w:line="240" w:lineRule="auto"/>
      <w:jc w:val="center"/>
    </w:pPr>
    <w:rPr>
      <w:rFonts w:ascii="Calibri" w:eastAsia="Calibri" w:hAnsi="Calibri" w:cs="Mangal"/>
      <w:sz w:val="28"/>
      <w:szCs w:val="25"/>
      <w:lang w:bidi="sa-IN"/>
    </w:rPr>
  </w:style>
  <w:style w:type="paragraph" w:styleId="a7">
    <w:name w:val="header"/>
    <w:basedOn w:val="a"/>
    <w:link w:val="a8"/>
    <w:uiPriority w:val="99"/>
    <w:unhideWhenUsed/>
    <w:rsid w:val="004349B7"/>
    <w:pPr>
      <w:tabs>
        <w:tab w:val="center" w:pos="4677"/>
        <w:tab w:val="right" w:pos="9355"/>
      </w:tabs>
      <w:spacing w:after="0"/>
    </w:pPr>
    <w:rPr>
      <w:szCs w:val="25"/>
    </w:rPr>
  </w:style>
  <w:style w:type="character" w:customStyle="1" w:styleId="a8">
    <w:name w:val="Верхний колонтитул Знак"/>
    <w:basedOn w:val="a0"/>
    <w:link w:val="a7"/>
    <w:uiPriority w:val="99"/>
    <w:rsid w:val="004349B7"/>
    <w:rPr>
      <w:rFonts w:ascii="Calibri" w:eastAsia="Calibri" w:hAnsi="Calibri" w:cs="Mangal"/>
      <w:sz w:val="28"/>
      <w:szCs w:val="25"/>
      <w:lang w:bidi="sa-IN"/>
    </w:rPr>
  </w:style>
  <w:style w:type="paragraph" w:styleId="a9">
    <w:name w:val="footer"/>
    <w:basedOn w:val="a"/>
    <w:link w:val="aa"/>
    <w:uiPriority w:val="99"/>
    <w:unhideWhenUsed/>
    <w:rsid w:val="004349B7"/>
    <w:pPr>
      <w:tabs>
        <w:tab w:val="center" w:pos="4677"/>
        <w:tab w:val="right" w:pos="9355"/>
      </w:tabs>
      <w:spacing w:after="0"/>
    </w:pPr>
    <w:rPr>
      <w:szCs w:val="25"/>
    </w:rPr>
  </w:style>
  <w:style w:type="character" w:customStyle="1" w:styleId="aa">
    <w:name w:val="Нижний колонтитул Знак"/>
    <w:basedOn w:val="a0"/>
    <w:link w:val="a9"/>
    <w:uiPriority w:val="99"/>
    <w:rsid w:val="004349B7"/>
    <w:rPr>
      <w:rFonts w:ascii="Calibri" w:eastAsia="Calibri" w:hAnsi="Calibri" w:cs="Mangal"/>
      <w:sz w:val="28"/>
      <w:szCs w:val="25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3E20-3777-4E50-9827-B8C622FF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45</cp:revision>
  <cp:lastPrinted>2016-04-28T05:58:00Z</cp:lastPrinted>
  <dcterms:created xsi:type="dcterms:W3CDTF">2016-04-09T02:21:00Z</dcterms:created>
  <dcterms:modified xsi:type="dcterms:W3CDTF">2018-11-06T08:57:00Z</dcterms:modified>
</cp:coreProperties>
</file>